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Pr="00451531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2"/>
        <w:gridCol w:w="3240"/>
      </w:tblGrid>
      <w:tr w:rsidR="00617F43" w:rsidRPr="00FD6CEA" w:rsidTr="00D86A7D">
        <w:tc>
          <w:tcPr>
            <w:tcW w:w="3379" w:type="dxa"/>
          </w:tcPr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17F43" w:rsidRDefault="00617F43" w:rsidP="00D86A7D">
            <w:pPr>
              <w:pStyle w:val="11"/>
              <w:rPr>
                <w:rFonts w:ascii="Times New Roman" w:hAnsi="Times New Roman"/>
              </w:rPr>
            </w:pP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17F43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17F43" w:rsidRDefault="00617F43" w:rsidP="00D86A7D">
            <w:pPr>
              <w:pStyle w:val="11"/>
              <w:rPr>
                <w:rFonts w:ascii="Times New Roman" w:hAnsi="Times New Roman"/>
              </w:rPr>
            </w:pP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17F43" w:rsidRDefault="00617F43" w:rsidP="00D86A7D">
            <w:pPr>
              <w:pStyle w:val="11"/>
              <w:rPr>
                <w:rFonts w:ascii="Times New Roman" w:hAnsi="Times New Roman"/>
              </w:rPr>
            </w:pP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17F43" w:rsidRDefault="00617F43" w:rsidP="00D86A7D">
            <w:pPr>
              <w:pStyle w:val="11"/>
              <w:rPr>
                <w:rFonts w:ascii="Times New Roman" w:hAnsi="Times New Roman"/>
              </w:rPr>
            </w:pP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17F43" w:rsidRPr="00FD6CEA" w:rsidRDefault="00617F43" w:rsidP="00D86A7D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451531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 </w:t>
      </w:r>
    </w:p>
    <w:p w:rsidR="0021292D" w:rsidRPr="00451531" w:rsidRDefault="0021292D" w:rsidP="0021292D">
      <w:pPr>
        <w:ind w:firstLine="708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учебного предмета </w:t>
      </w: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«</w:t>
      </w:r>
      <w:r w:rsidR="00F82F7C">
        <w:rPr>
          <w:rFonts w:ascii="Times New Roman" w:hAnsi="Times New Roman"/>
          <w:b/>
          <w:sz w:val="24"/>
          <w:szCs w:val="24"/>
        </w:rPr>
        <w:t>Алгебра</w:t>
      </w:r>
      <w:r w:rsidRPr="00451531">
        <w:rPr>
          <w:rFonts w:ascii="Times New Roman" w:hAnsi="Times New Roman"/>
          <w:b/>
          <w:sz w:val="24"/>
          <w:szCs w:val="24"/>
        </w:rPr>
        <w:t>»</w:t>
      </w: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 для </w:t>
      </w:r>
      <w:r w:rsidR="005C6C52">
        <w:rPr>
          <w:rFonts w:ascii="Times New Roman" w:hAnsi="Times New Roman"/>
          <w:b/>
          <w:sz w:val="24"/>
          <w:szCs w:val="24"/>
        </w:rPr>
        <w:t>9</w:t>
      </w:r>
      <w:r w:rsidR="00F75DDC" w:rsidRPr="00451531">
        <w:rPr>
          <w:rFonts w:ascii="Times New Roman" w:hAnsi="Times New Roman"/>
          <w:b/>
          <w:sz w:val="24"/>
          <w:szCs w:val="24"/>
        </w:rPr>
        <w:t xml:space="preserve"> </w:t>
      </w:r>
      <w:r w:rsidRPr="00451531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F75DDC" w:rsidRPr="00451531" w:rsidRDefault="00F75DDC" w:rsidP="00F75DDC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451531"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F75DDC" w:rsidRPr="00451531" w:rsidRDefault="00F75DDC" w:rsidP="00F75DDC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 w:rsidRPr="00451531"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F75DDC" w:rsidRPr="00451531" w:rsidRDefault="00F75DDC" w:rsidP="00F75DD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Менкова Наталия Анатольевна</w:t>
      </w:r>
    </w:p>
    <w:p w:rsidR="0021292D" w:rsidRPr="00451531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Pr="0045153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F378F" w:rsidRPr="00451531" w:rsidRDefault="001F378F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Pr="0045153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Pr="0045153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Pr="0045153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F378F" w:rsidRDefault="001F378F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F378F" w:rsidRPr="00451531" w:rsidRDefault="001F378F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Pr="00451531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Pr="00451531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Pr="00451531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451531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с. </w:t>
      </w:r>
      <w:proofErr w:type="gramStart"/>
      <w:r w:rsidRPr="00451531">
        <w:rPr>
          <w:rFonts w:ascii="Times New Roman" w:hAnsi="Times New Roman"/>
          <w:sz w:val="24"/>
          <w:szCs w:val="24"/>
        </w:rPr>
        <w:t>Архангельское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  20</w:t>
      </w:r>
      <w:r w:rsidR="00F75DDC" w:rsidRPr="00451531">
        <w:rPr>
          <w:rFonts w:ascii="Times New Roman" w:hAnsi="Times New Roman"/>
          <w:sz w:val="24"/>
          <w:szCs w:val="24"/>
        </w:rPr>
        <w:t>1</w:t>
      </w:r>
      <w:r w:rsidR="005C6C52">
        <w:rPr>
          <w:rFonts w:ascii="Times New Roman" w:hAnsi="Times New Roman"/>
          <w:sz w:val="24"/>
          <w:szCs w:val="24"/>
        </w:rPr>
        <w:t>9</w:t>
      </w:r>
      <w:r w:rsidRPr="00451531">
        <w:rPr>
          <w:rFonts w:ascii="Times New Roman" w:hAnsi="Times New Roman"/>
          <w:sz w:val="24"/>
          <w:szCs w:val="24"/>
        </w:rPr>
        <w:t xml:space="preserve"> г</w:t>
      </w:r>
    </w:p>
    <w:p w:rsidR="008B5D51" w:rsidRPr="00451531" w:rsidRDefault="008B5D51" w:rsidP="008B5D51">
      <w:pPr>
        <w:rPr>
          <w:rFonts w:ascii="Times New Roman" w:hAnsi="Times New Roman"/>
          <w:b/>
          <w:sz w:val="24"/>
          <w:szCs w:val="24"/>
        </w:rPr>
      </w:pPr>
    </w:p>
    <w:p w:rsidR="008B5D51" w:rsidRPr="00451531" w:rsidRDefault="008B5D51" w:rsidP="008B5D51">
      <w:pPr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B5D51" w:rsidRPr="00451531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08329C" w:rsidRPr="00451531">
        <w:rPr>
          <w:rFonts w:ascii="Times New Roman" w:hAnsi="Times New Roman"/>
          <w:i/>
          <w:sz w:val="24"/>
          <w:szCs w:val="24"/>
        </w:rPr>
        <w:t xml:space="preserve"> часов - </w:t>
      </w:r>
      <w:r w:rsidR="00451531" w:rsidRPr="00451531">
        <w:rPr>
          <w:rFonts w:ascii="Times New Roman" w:hAnsi="Times New Roman"/>
          <w:i/>
          <w:sz w:val="24"/>
          <w:szCs w:val="24"/>
        </w:rPr>
        <w:t>3</w:t>
      </w:r>
    </w:p>
    <w:p w:rsidR="008B5D51" w:rsidRPr="00451531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08329C" w:rsidRPr="00451531">
        <w:rPr>
          <w:rFonts w:ascii="Times New Roman" w:hAnsi="Times New Roman"/>
          <w:i/>
          <w:sz w:val="24"/>
          <w:szCs w:val="24"/>
        </w:rPr>
        <w:t xml:space="preserve"> - </w:t>
      </w:r>
      <w:r w:rsidR="00F75DDC" w:rsidRPr="00451531">
        <w:rPr>
          <w:rFonts w:ascii="Times New Roman" w:hAnsi="Times New Roman"/>
          <w:i/>
          <w:sz w:val="24"/>
          <w:szCs w:val="24"/>
        </w:rPr>
        <w:t>1</w:t>
      </w:r>
      <w:r w:rsidR="00451531" w:rsidRPr="00451531">
        <w:rPr>
          <w:rFonts w:ascii="Times New Roman" w:hAnsi="Times New Roman"/>
          <w:i/>
          <w:sz w:val="24"/>
          <w:szCs w:val="24"/>
        </w:rPr>
        <w:t>0</w:t>
      </w:r>
      <w:r w:rsidR="00F75DDC" w:rsidRPr="00451531">
        <w:rPr>
          <w:rFonts w:ascii="Times New Roman" w:hAnsi="Times New Roman"/>
          <w:i/>
          <w:sz w:val="24"/>
          <w:szCs w:val="24"/>
        </w:rPr>
        <w:t>5</w:t>
      </w:r>
    </w:p>
    <w:p w:rsidR="008B5D51" w:rsidRPr="00451531" w:rsidRDefault="0008329C" w:rsidP="008B5D51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8B5D51" w:rsidRPr="00451531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451531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45153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6677C1" w:rsidRPr="0045153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45153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51531">
        <w:rPr>
          <w:rFonts w:ascii="Times New Roman" w:hAnsi="Times New Roman"/>
          <w:sz w:val="24"/>
          <w:szCs w:val="24"/>
        </w:rPr>
        <w:t>в ред. Приказов Минобрнауки России от 20.08.2008 №241, от 30.08.2010 №889, от 03.06.2011 №1994, от 01.02.2012 №74).</w:t>
      </w:r>
    </w:p>
    <w:p w:rsidR="006677C1" w:rsidRPr="00451531" w:rsidRDefault="006677C1" w:rsidP="006677C1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proofErr w:type="gramStart"/>
      <w:r w:rsidRPr="00451531">
        <w:t>Приказ Минобрнауки Российской Федерацииот 31 марта 2014 года №253 «Об утверждении федерального перечня учебников, рекомендованных (допущенных)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proofErr w:type="gramEnd"/>
    </w:p>
    <w:p w:rsidR="005C6C52" w:rsidRPr="005C6C52" w:rsidRDefault="005C6C52" w:rsidP="005C6C52">
      <w:pPr>
        <w:pStyle w:val="a9"/>
        <w:numPr>
          <w:ilvl w:val="0"/>
          <w:numId w:val="2"/>
        </w:numPr>
        <w:rPr>
          <w:rFonts w:ascii="Times New Roman" w:hAnsi="Times New Roman"/>
        </w:rPr>
      </w:pPr>
      <w:r w:rsidRPr="005C6C52">
        <w:rPr>
          <w:rFonts w:ascii="Times New Roman" w:hAnsi="Times New Roman"/>
        </w:rPr>
        <w:t>Приказ Минпросвещения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677C1" w:rsidRPr="0045153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451531">
        <w:rPr>
          <w:rStyle w:val="a8"/>
          <w:rFonts w:ascii="Times New Roman" w:hAnsi="Times New Roman"/>
          <w:b w:val="0"/>
          <w:sz w:val="24"/>
          <w:szCs w:val="24"/>
        </w:rPr>
        <w:t>Письмо Минобрнауки России от 28 октября 2015 г. №08-1786  «О рабочих программах учебных предметов»</w:t>
      </w:r>
    </w:p>
    <w:p w:rsidR="006677C1" w:rsidRPr="0045153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451531">
        <w:rPr>
          <w:rStyle w:val="a8"/>
          <w:rFonts w:ascii="Times New Roman" w:hAnsi="Times New Roman"/>
          <w:b w:val="0"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778D2" w:rsidRPr="00451531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45153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800BC" w:rsidRPr="0045153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451531">
        <w:t>Письмо ДОНиМП №80-11/7256 от 02.08.2018 года «О направлении разъяснений по применению ФГОС ООО»</w:t>
      </w:r>
    </w:p>
    <w:p w:rsidR="00E778D2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1F378F" w:rsidRDefault="001F378F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1F378F" w:rsidRDefault="001F378F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1F378F" w:rsidRPr="00451531" w:rsidRDefault="001F378F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Pr="00451531" w:rsidRDefault="006677C1" w:rsidP="006677C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378F" w:rsidRDefault="001F378F" w:rsidP="008B5D5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8B5D51">
      <w:pPr>
        <w:pStyle w:val="a3"/>
        <w:rPr>
          <w:rFonts w:ascii="Times New Roman" w:hAnsi="Times New Roman"/>
          <w:sz w:val="24"/>
          <w:szCs w:val="24"/>
        </w:rPr>
      </w:pPr>
    </w:p>
    <w:p w:rsidR="001F378F" w:rsidRPr="00451531" w:rsidRDefault="001F378F" w:rsidP="008B5D51">
      <w:pPr>
        <w:pStyle w:val="a3"/>
        <w:rPr>
          <w:rFonts w:ascii="Times New Roman" w:hAnsi="Times New Roman"/>
          <w:sz w:val="24"/>
          <w:szCs w:val="24"/>
        </w:rPr>
      </w:pPr>
    </w:p>
    <w:p w:rsidR="00F75DDC" w:rsidRPr="00451531" w:rsidRDefault="00F75DDC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B5D51" w:rsidRPr="00451531" w:rsidRDefault="008B5D51" w:rsidP="00FD6CE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451531">
        <w:rPr>
          <w:rFonts w:ascii="Times New Roman" w:hAnsi="Times New Roman"/>
          <w:b/>
          <w:i/>
          <w:sz w:val="24"/>
          <w:szCs w:val="24"/>
        </w:rPr>
        <w:lastRenderedPageBreak/>
        <w:t>Учебно-методический комплект</w:t>
      </w:r>
    </w:p>
    <w:p w:rsidR="008B5D51" w:rsidRPr="0045153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1668"/>
        <w:gridCol w:w="1984"/>
        <w:gridCol w:w="2504"/>
        <w:gridCol w:w="1836"/>
        <w:gridCol w:w="1578"/>
      </w:tblGrid>
      <w:tr w:rsidR="003F1410" w:rsidRPr="00451531" w:rsidTr="00F82F7C">
        <w:tc>
          <w:tcPr>
            <w:tcW w:w="1668" w:type="dxa"/>
          </w:tcPr>
          <w:p w:rsidR="008B5D51" w:rsidRPr="0045153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B5D51" w:rsidRPr="0045153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504" w:type="dxa"/>
          </w:tcPr>
          <w:p w:rsidR="008B5D51" w:rsidRPr="0045153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36" w:type="dxa"/>
          </w:tcPr>
          <w:p w:rsidR="008B5D51" w:rsidRPr="0045153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578" w:type="dxa"/>
          </w:tcPr>
          <w:p w:rsidR="008B5D51" w:rsidRPr="0045153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F1410" w:rsidRPr="00451531" w:rsidTr="00F82F7C">
        <w:tc>
          <w:tcPr>
            <w:tcW w:w="1668" w:type="dxa"/>
          </w:tcPr>
          <w:p w:rsidR="008B5D51" w:rsidRPr="00451531" w:rsidRDefault="001F378F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B5D51" w:rsidRPr="00451531">
              <w:rPr>
                <w:rFonts w:ascii="Times New Roman" w:hAnsi="Times New Roman"/>
                <w:sz w:val="24"/>
                <w:szCs w:val="24"/>
              </w:rPr>
              <w:t>чебник</w:t>
            </w:r>
          </w:p>
        </w:tc>
        <w:tc>
          <w:tcPr>
            <w:tcW w:w="1984" w:type="dxa"/>
          </w:tcPr>
          <w:p w:rsidR="008B5D51" w:rsidRPr="00451531" w:rsidRDefault="00F75DD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  <w:r w:rsidR="00F82F7C">
              <w:rPr>
                <w:rFonts w:ascii="Times New Roman" w:hAnsi="Times New Roman"/>
                <w:sz w:val="24"/>
                <w:szCs w:val="24"/>
              </w:rPr>
              <w:t>, В.Б. Полонский,  М.С. Якир</w:t>
            </w:r>
          </w:p>
        </w:tc>
        <w:tc>
          <w:tcPr>
            <w:tcW w:w="2504" w:type="dxa"/>
          </w:tcPr>
          <w:p w:rsidR="008B5D51" w:rsidRPr="00451531" w:rsidRDefault="00F75DDC" w:rsidP="005C6C5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  <w:r w:rsidR="005C6C52"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836" w:type="dxa"/>
          </w:tcPr>
          <w:p w:rsidR="008B5D51" w:rsidRPr="00451531" w:rsidRDefault="00F75DDC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578" w:type="dxa"/>
          </w:tcPr>
          <w:p w:rsidR="008B5D51" w:rsidRPr="00451531" w:rsidRDefault="003021B3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3F1410" w:rsidRPr="00451531" w:rsidTr="00F82F7C">
        <w:tc>
          <w:tcPr>
            <w:tcW w:w="1668" w:type="dxa"/>
          </w:tcPr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1984" w:type="dxa"/>
          </w:tcPr>
          <w:p w:rsidR="007146DB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А.Г. </w:t>
            </w:r>
            <w:proofErr w:type="gramStart"/>
            <w:r w:rsidRPr="00451531">
              <w:rPr>
                <w:rFonts w:ascii="Times New Roman" w:hAnsi="Times New Roman"/>
                <w:sz w:val="24"/>
                <w:szCs w:val="24"/>
              </w:rPr>
              <w:t>Мерзляк</w:t>
            </w:r>
            <w:proofErr w:type="gramEnd"/>
          </w:p>
          <w:p w:rsidR="00F82F7C" w:rsidRPr="00451531" w:rsidRDefault="00F82F7C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В.Б. Полонский,  М.С. Якир</w:t>
            </w:r>
          </w:p>
        </w:tc>
        <w:tc>
          <w:tcPr>
            <w:tcW w:w="2504" w:type="dxa"/>
          </w:tcPr>
          <w:p w:rsidR="007146DB" w:rsidRPr="00451531" w:rsidRDefault="007146DB" w:rsidP="005C6C5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  <w:r w:rsidR="005C6C52">
              <w:rPr>
                <w:rFonts w:ascii="Times New Roman" w:hAnsi="Times New Roman"/>
                <w:sz w:val="24"/>
                <w:szCs w:val="24"/>
              </w:rPr>
              <w:t>9</w:t>
            </w:r>
            <w:r w:rsidRPr="00451531">
              <w:rPr>
                <w:rFonts w:ascii="Times New Roman" w:hAnsi="Times New Roman"/>
                <w:sz w:val="24"/>
                <w:szCs w:val="24"/>
              </w:rPr>
              <w:t xml:space="preserve"> класс Самостоятельные и контрольные работы</w:t>
            </w:r>
          </w:p>
        </w:tc>
        <w:tc>
          <w:tcPr>
            <w:tcW w:w="1836" w:type="dxa"/>
          </w:tcPr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Вентана-Граф</w:t>
            </w:r>
          </w:p>
        </w:tc>
        <w:tc>
          <w:tcPr>
            <w:tcW w:w="1578" w:type="dxa"/>
          </w:tcPr>
          <w:p w:rsidR="007146DB" w:rsidRPr="00451531" w:rsidRDefault="007146DB" w:rsidP="007146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3F1410" w:rsidRPr="00451531" w:rsidTr="00F82F7C">
        <w:tc>
          <w:tcPr>
            <w:tcW w:w="1668" w:type="dxa"/>
          </w:tcPr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Рабочие программы</w:t>
            </w:r>
          </w:p>
        </w:tc>
        <w:tc>
          <w:tcPr>
            <w:tcW w:w="1984" w:type="dxa"/>
          </w:tcPr>
          <w:p w:rsidR="007146DB" w:rsidRPr="00451531" w:rsidRDefault="007146DB" w:rsidP="009F6210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А. Г. </w:t>
            </w:r>
            <w:proofErr w:type="gramStart"/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Мерзляк</w:t>
            </w:r>
            <w:proofErr w:type="gramEnd"/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Е. В. Буцко, </w:t>
            </w:r>
          </w:p>
          <w:p w:rsidR="007146DB" w:rsidRPr="00451531" w:rsidRDefault="007146DB" w:rsidP="009F6210">
            <w:pPr>
              <w:pStyle w:val="a3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В. Б. Полонский, </w:t>
            </w: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М. С. Якир</w:t>
            </w:r>
          </w:p>
        </w:tc>
        <w:tc>
          <w:tcPr>
            <w:tcW w:w="2504" w:type="dxa"/>
          </w:tcPr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Рабочие программы</w:t>
            </w: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5-11 классы</w:t>
            </w:r>
          </w:p>
        </w:tc>
        <w:tc>
          <w:tcPr>
            <w:tcW w:w="1836" w:type="dxa"/>
          </w:tcPr>
          <w:p w:rsidR="007146DB" w:rsidRPr="00451531" w:rsidRDefault="007146DB" w:rsidP="009F62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Москва</w:t>
            </w:r>
          </w:p>
          <w:p w:rsidR="007146DB" w:rsidRPr="00451531" w:rsidRDefault="007146DB" w:rsidP="009F621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Издательский центр</w:t>
            </w: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«Вентана-Граф»</w:t>
            </w:r>
          </w:p>
        </w:tc>
        <w:tc>
          <w:tcPr>
            <w:tcW w:w="1578" w:type="dxa"/>
          </w:tcPr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146DB" w:rsidRPr="00451531" w:rsidRDefault="007146DB" w:rsidP="009F621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378F" w:rsidRDefault="001F378F" w:rsidP="001F378F">
      <w:pPr>
        <w:pStyle w:val="a3"/>
        <w:rPr>
          <w:rFonts w:ascii="Times New Roman" w:hAnsi="Times New Roman"/>
          <w:b/>
          <w:sz w:val="24"/>
          <w:szCs w:val="24"/>
        </w:rPr>
      </w:pPr>
    </w:p>
    <w:p w:rsidR="008B5D51" w:rsidRPr="00451531" w:rsidRDefault="0008329C" w:rsidP="0008329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8B5D51" w:rsidRPr="00451531">
        <w:rPr>
          <w:rFonts w:ascii="Times New Roman" w:hAnsi="Times New Roman"/>
          <w:b/>
          <w:sz w:val="24"/>
          <w:szCs w:val="24"/>
        </w:rPr>
        <w:t xml:space="preserve"> результаты освоения предмета </w:t>
      </w:r>
    </w:p>
    <w:p w:rsidR="0096630A" w:rsidRPr="00451531" w:rsidRDefault="0096630A" w:rsidP="00601A17">
      <w:pPr>
        <w:pStyle w:val="a3"/>
        <w:rPr>
          <w:rFonts w:ascii="Times New Roman" w:hAnsi="Times New Roman"/>
          <w:b/>
          <w:sz w:val="24"/>
          <w:szCs w:val="24"/>
        </w:rPr>
      </w:pPr>
    </w:p>
    <w:p w:rsidR="003F1410" w:rsidRPr="00451531" w:rsidRDefault="003F1410" w:rsidP="003F1410">
      <w:pPr>
        <w:ind w:right="279"/>
        <w:jc w:val="both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Изучение алгебры по данной программе способствует формированию у учащихся </w:t>
      </w:r>
      <w:r w:rsidRPr="00451531">
        <w:rPr>
          <w:rFonts w:ascii="Times New Roman" w:hAnsi="Times New Roman"/>
          <w:b/>
          <w:sz w:val="24"/>
          <w:szCs w:val="24"/>
        </w:rPr>
        <w:t xml:space="preserve">личностных, метапредметных и предметных результатов </w:t>
      </w:r>
      <w:r w:rsidRPr="00451531">
        <w:rPr>
          <w:rFonts w:ascii="Times New Roman" w:hAnsi="Times New Roman"/>
          <w:sz w:val="24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F1410" w:rsidRPr="00451531" w:rsidRDefault="003F1410" w:rsidP="00451531">
      <w:pPr>
        <w:ind w:right="27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451531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3F1410" w:rsidRPr="00451531" w:rsidRDefault="003F1410" w:rsidP="003F1410">
      <w:pPr>
        <w:ind w:right="279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1)  воспитание российской гражданской идентичности; патриотизма, уважения к Отечеству, осознания вклада отечественных учёных в развитие мировой науки</w:t>
      </w:r>
      <w:r w:rsidRPr="00451531">
        <w:rPr>
          <w:rFonts w:ascii="Times New Roman" w:hAnsi="Times New Roman"/>
          <w:b/>
          <w:sz w:val="24"/>
          <w:szCs w:val="24"/>
        </w:rPr>
        <w:t>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2)  ответственное отношение к учению, готовность и способность </w:t>
      </w:r>
      <w:proofErr w:type="gramStart"/>
      <w:r w:rsidRPr="0045153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3)  осознанный выбор и построение дальнейшей  индивидуальной траектории образования на базе ориентировки в мире профессий и профессиональных предпочтений с учётом устойчивых познавательных интнресов, а так же на освове формирования уважительного отношения к труду, развитие опыта участия в социально значимом труде;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4)  умение контролировать процесс и результат учебной и математической деятельности;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5)  критичность мышления, инициатива, находчивость, активность при решении математических задач. </w:t>
      </w:r>
    </w:p>
    <w:p w:rsidR="003F1410" w:rsidRPr="00451531" w:rsidRDefault="003F1410" w:rsidP="00451531">
      <w:pPr>
        <w:ind w:right="27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451531">
        <w:rPr>
          <w:rFonts w:ascii="Times New Roman" w:hAnsi="Times New Roman"/>
          <w:b/>
          <w:i/>
          <w:sz w:val="24"/>
          <w:szCs w:val="24"/>
        </w:rPr>
        <w:t>Метапредметные результаты: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2)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 и требований, корретировать свои действия в соответствии изменяющейся ситуацей;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lastRenderedPageBreak/>
        <w:t>3)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4)  умение устанавливать причинн</w:t>
      </w:r>
      <w:proofErr w:type="gramStart"/>
      <w:r w:rsidRPr="00451531">
        <w:rPr>
          <w:rFonts w:ascii="Times New Roman" w:hAnsi="Times New Roman"/>
          <w:sz w:val="24"/>
          <w:szCs w:val="24"/>
        </w:rPr>
        <w:t>о-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следственные связи, строить логические рассуждения, умозаключения ( индуктивное, дедуктивное, по аналогии) и делать выводы;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5)  развитие компетентности в области использования информационно-коммуникационных  технологий;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6)  первоначальные представления </w:t>
      </w:r>
      <w:proofErr w:type="gramStart"/>
      <w:r w:rsidRPr="00451531">
        <w:rPr>
          <w:rFonts w:ascii="Times New Roman" w:hAnsi="Times New Roman"/>
          <w:sz w:val="24"/>
          <w:szCs w:val="24"/>
        </w:rPr>
        <w:t>о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идеях и методах математики как об универсальном языке науки и техники, о средстве моделирования явлений и процессов;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7)  умение видеть математическую задачу в контексте проблемной ситуации в других дисциплинах, в окружающей жизни;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8)  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</w:t>
      </w:r>
      <w:proofErr w:type="gramStart"/>
      <w:r w:rsidRPr="00451531">
        <w:rPr>
          <w:rFonts w:ascii="Times New Roman" w:hAnsi="Times New Roman"/>
          <w:sz w:val="24"/>
          <w:szCs w:val="24"/>
        </w:rPr>
        <w:t>у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1531">
        <w:rPr>
          <w:rFonts w:ascii="Times New Roman" w:hAnsi="Times New Roman"/>
          <w:sz w:val="24"/>
          <w:szCs w:val="24"/>
        </w:rPr>
        <w:t>условиях</w:t>
      </w:r>
      <w:proofErr w:type="gramEnd"/>
      <w:r w:rsidRPr="00451531">
        <w:rPr>
          <w:rFonts w:ascii="Times New Roman" w:hAnsi="Times New Roman"/>
          <w:sz w:val="24"/>
          <w:szCs w:val="24"/>
        </w:rPr>
        <w:t xml:space="preserve"> неполной или избыточной, точной или вероятностной информации;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9)  Умение понимать и использовать математические средства наглядности </w:t>
      </w:r>
      <w:proofErr w:type="gramStart"/>
      <w:r w:rsidRPr="0045153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51531">
        <w:rPr>
          <w:rFonts w:ascii="Times New Roman" w:hAnsi="Times New Roman"/>
          <w:sz w:val="24"/>
          <w:szCs w:val="24"/>
        </w:rPr>
        <w:t>графики, таблицы, схемы и др.) для иллюстрации, интерпретации, аргументации;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10)  умение выдвигать гипотезы при решении задачи, понимать необходимость их проверки;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11)  понимание сущности алгоритмических предписаний и умение действовать в соответствии с предложенным алгоритмом.</w:t>
      </w:r>
    </w:p>
    <w:p w:rsidR="003F1410" w:rsidRPr="00451531" w:rsidRDefault="003F1410" w:rsidP="00451531">
      <w:pPr>
        <w:ind w:right="279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  <w:r w:rsidRPr="00451531">
        <w:rPr>
          <w:rFonts w:ascii="Times New Roman" w:hAnsi="Times New Roman"/>
          <w:b/>
          <w:sz w:val="24"/>
          <w:szCs w:val="24"/>
        </w:rPr>
        <w:t>: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1) осознание значения математики в повседневной жизни человека;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2)  представление о математической науке как сфере математической деятельности, об этапах её развития, о её значимости для развития цивилизации              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3)  развитие умение работать с учебным математическим текстом </w:t>
      </w:r>
      <w:proofErr w:type="gramStart"/>
      <w:r w:rsidRPr="0045153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51531">
        <w:rPr>
          <w:rFonts w:ascii="Times New Roman" w:hAnsi="Times New Roman"/>
          <w:sz w:val="24"/>
          <w:szCs w:val="24"/>
        </w:rPr>
        <w:t>анализировать извлекать необходимую информацию), точно и грамотно излагать свои мысли с применением математической терминологии и символики, проводить классификацию, логические обоснования;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4)  владение базовым понятийным аппаратом по основным разделам содержания;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5)  систематические знания о функциях и их свойствах;</w:t>
      </w:r>
    </w:p>
    <w:p w:rsidR="003F1410" w:rsidRPr="00451531" w:rsidRDefault="003F1410" w:rsidP="003F1410">
      <w:pPr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6)  практически значимые математические умения и навыки, их применение к решению математических и нематематических задач, предполагающее умения:</w:t>
      </w:r>
    </w:p>
    <w:p w:rsidR="003F1410" w:rsidRPr="00451531" w:rsidRDefault="003F1410" w:rsidP="003F1410">
      <w:pPr>
        <w:numPr>
          <w:ilvl w:val="0"/>
          <w:numId w:val="4"/>
        </w:numPr>
        <w:spacing w:after="0" w:line="240" w:lineRule="auto"/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выполнять вычисления с действительными числами;</w:t>
      </w:r>
    </w:p>
    <w:p w:rsidR="003F1410" w:rsidRPr="00451531" w:rsidRDefault="003F1410" w:rsidP="003F1410">
      <w:pPr>
        <w:numPr>
          <w:ilvl w:val="0"/>
          <w:numId w:val="4"/>
        </w:numPr>
        <w:spacing w:after="0" w:line="240" w:lineRule="auto"/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решать текстовые задачи с помощью уравнений и систем уравнений;</w:t>
      </w:r>
    </w:p>
    <w:p w:rsidR="003F1410" w:rsidRPr="00451531" w:rsidRDefault="003F1410" w:rsidP="003F1410">
      <w:pPr>
        <w:numPr>
          <w:ilvl w:val="0"/>
          <w:numId w:val="4"/>
        </w:numPr>
        <w:spacing w:after="0" w:line="240" w:lineRule="auto"/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3F1410" w:rsidRPr="00451531" w:rsidRDefault="003F1410" w:rsidP="003F1410">
      <w:pPr>
        <w:numPr>
          <w:ilvl w:val="0"/>
          <w:numId w:val="4"/>
        </w:numPr>
        <w:spacing w:after="0" w:line="240" w:lineRule="auto"/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выполнять тождественные преобразования алгебраических выражений</w:t>
      </w:r>
      <w:proofErr w:type="gramStart"/>
      <w:r w:rsidRPr="00451531">
        <w:rPr>
          <w:rFonts w:ascii="Times New Roman" w:hAnsi="Times New Roman"/>
          <w:sz w:val="24"/>
          <w:szCs w:val="24"/>
        </w:rPr>
        <w:t>;.</w:t>
      </w:r>
      <w:proofErr w:type="gramEnd"/>
    </w:p>
    <w:p w:rsidR="001F378F" w:rsidRPr="001F378F" w:rsidRDefault="003F1410" w:rsidP="00601A17">
      <w:pPr>
        <w:numPr>
          <w:ilvl w:val="0"/>
          <w:numId w:val="4"/>
        </w:numPr>
        <w:spacing w:after="0" w:line="240" w:lineRule="auto"/>
        <w:ind w:right="2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исследовать линейные функции и строить их графики. </w:t>
      </w:r>
    </w:p>
    <w:p w:rsidR="001F378F" w:rsidRPr="00451531" w:rsidRDefault="001F378F" w:rsidP="00601A17">
      <w:pPr>
        <w:pStyle w:val="a3"/>
        <w:rPr>
          <w:rFonts w:ascii="Times New Roman" w:hAnsi="Times New Roman"/>
          <w:b/>
          <w:sz w:val="24"/>
          <w:szCs w:val="24"/>
        </w:rPr>
      </w:pPr>
    </w:p>
    <w:p w:rsidR="0096630A" w:rsidRPr="00451531" w:rsidRDefault="008B5D51" w:rsidP="0096630A">
      <w:pPr>
        <w:pStyle w:val="a3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F378F" w:rsidRDefault="005C6C52" w:rsidP="005C6C52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5C6C52">
        <w:rPr>
          <w:rFonts w:ascii="Times New Roman" w:hAnsi="Times New Roman"/>
          <w:b/>
          <w:sz w:val="24"/>
          <w:szCs w:val="24"/>
        </w:rPr>
        <w:t>Неравенства (21 ч).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C52">
        <w:rPr>
          <w:rFonts w:ascii="Times New Roman" w:hAnsi="Times New Roman"/>
          <w:sz w:val="24"/>
          <w:szCs w:val="24"/>
        </w:rPr>
        <w:t>Числовые неравенства и их свойства. Сложение и умножение числовых неравенств. Оценивание значения выражения. Неравенство с одной переменной. Равносильные неравенства. Числовые промежутки. Линейные и квадратные неравенства с одной переменной. Системы неравенств с одной переменной.</w:t>
      </w:r>
    </w:p>
    <w:p w:rsidR="0092448F" w:rsidRDefault="0036173A" w:rsidP="009244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6173A">
        <w:rPr>
          <w:rFonts w:ascii="Times New Roman" w:hAnsi="Times New Roman"/>
          <w:b/>
          <w:sz w:val="24"/>
          <w:szCs w:val="24"/>
        </w:rPr>
        <w:t>Квадратичная функция (32 ч)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73A">
        <w:rPr>
          <w:rFonts w:ascii="Times New Roman" w:hAnsi="Times New Roman"/>
          <w:sz w:val="24"/>
          <w:szCs w:val="24"/>
        </w:rPr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Нули функции. Промежутки знакопостоянства функции. Промежутки возрастания и убывания функции</w:t>
      </w:r>
      <w:proofErr w:type="gramStart"/>
      <w:r w:rsidRPr="003617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К</w:t>
      </w:r>
      <w:proofErr w:type="gramEnd"/>
      <w:r w:rsidRPr="0036173A">
        <w:rPr>
          <w:rFonts w:ascii="Times New Roman" w:hAnsi="Times New Roman"/>
          <w:sz w:val="24"/>
          <w:szCs w:val="24"/>
        </w:rPr>
        <w:t>вадратичная функция,</w:t>
      </w:r>
      <w:r>
        <w:rPr>
          <w:rFonts w:ascii="Times New Roman" w:hAnsi="Times New Roman"/>
          <w:sz w:val="24"/>
          <w:szCs w:val="24"/>
        </w:rPr>
        <w:t xml:space="preserve"> её </w:t>
      </w:r>
      <w:r w:rsidRPr="0036173A">
        <w:rPr>
          <w:rFonts w:ascii="Times New Roman" w:hAnsi="Times New Roman"/>
          <w:sz w:val="24"/>
          <w:szCs w:val="24"/>
        </w:rPr>
        <w:t xml:space="preserve"> свойства и график</w:t>
      </w:r>
      <w:r w:rsidR="0092448F">
        <w:rPr>
          <w:rFonts w:ascii="Times New Roman" w:hAnsi="Times New Roman"/>
          <w:sz w:val="24"/>
          <w:szCs w:val="24"/>
        </w:rPr>
        <w:t>.</w:t>
      </w:r>
    </w:p>
    <w:p w:rsidR="0092448F" w:rsidRDefault="0092448F" w:rsidP="009244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Элементы прикладной математики (21 ч.) </w:t>
      </w:r>
      <w:r w:rsidRPr="0092448F">
        <w:rPr>
          <w:rFonts w:ascii="Times New Roman" w:hAnsi="Times New Roman"/>
          <w:sz w:val="24"/>
          <w:szCs w:val="24"/>
        </w:rPr>
        <w:t>Математическое моделирование. Процентные расчёты. Формула сложных процентов. Приближённые вычисления. Абсолютная и относительная погрешности. Элементы прикладной математики. Частота и вероятность случайного события. Классическое определение вероятности. Начальные сведения о статистике. Представление данных в виде таблиц, круговых и столбчатых диаграмм, графиков. Статистические характеристики совокупности данных: среднее значение, мода, размах, медиана выборки.</w:t>
      </w:r>
    </w:p>
    <w:p w:rsidR="0092448F" w:rsidRPr="0092448F" w:rsidRDefault="0092448F" w:rsidP="0092448F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Числовые последовательности (21 ч) </w:t>
      </w:r>
      <w:r w:rsidRPr="0092448F">
        <w:rPr>
          <w:rFonts w:ascii="Times New Roman" w:hAnsi="Times New Roman"/>
          <w:sz w:val="24"/>
          <w:szCs w:val="24"/>
        </w:rPr>
        <w:t>Понятие числовой последовательности. Конечные и бесконечные последовательности. Способы задания последовательности. Арифметическая и геометрическая прогрессии. Свойства членов арифметической и геометрической прогрессий. Формулы общего члена арифметической и геометрической прогрессий. Формулы суммы n первых членов арифметической и геометрической прогрессий. Сумма бесконечной геометрической прогрессии, у которой |q| &lt; 1. Представление бесконечной периодической десятичной дроби в виде обыкновенной дроби.</w:t>
      </w:r>
    </w:p>
    <w:p w:rsidR="0092448F" w:rsidRPr="0092448F" w:rsidRDefault="0092448F" w:rsidP="0092448F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и систематизация учебного материала (10 ч).</w:t>
      </w: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1F378F" w:rsidRPr="00451531" w:rsidRDefault="001F378F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451531" w:rsidRPr="00451531" w:rsidRDefault="00451531" w:rsidP="00451531">
      <w:pPr>
        <w:pStyle w:val="a3"/>
        <w:rPr>
          <w:rFonts w:ascii="Times New Roman" w:hAnsi="Times New Roman"/>
          <w:sz w:val="24"/>
          <w:szCs w:val="24"/>
        </w:rPr>
      </w:pPr>
    </w:p>
    <w:p w:rsidR="0092448F" w:rsidRDefault="0092448F" w:rsidP="00451531">
      <w:pPr>
        <w:pStyle w:val="a3"/>
        <w:ind w:left="6379"/>
        <w:rPr>
          <w:rFonts w:ascii="Times New Roman" w:hAnsi="Times New Roman"/>
          <w:sz w:val="24"/>
          <w:szCs w:val="24"/>
        </w:rPr>
      </w:pPr>
    </w:p>
    <w:p w:rsidR="000D3CDD" w:rsidRPr="00451531" w:rsidRDefault="000D3CDD" w:rsidP="00451531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F1410" w:rsidRPr="00451531" w:rsidRDefault="000D3CDD" w:rsidP="00451531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>к рабочей программе</w:t>
      </w:r>
    </w:p>
    <w:p w:rsidR="000D3CDD" w:rsidRPr="00451531" w:rsidRDefault="000D3CDD" w:rsidP="00451531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учебного предмета  «</w:t>
      </w:r>
      <w:r w:rsidR="003F1410" w:rsidRPr="00451531">
        <w:rPr>
          <w:rFonts w:ascii="Times New Roman" w:hAnsi="Times New Roman"/>
          <w:sz w:val="24"/>
          <w:szCs w:val="24"/>
        </w:rPr>
        <w:t>Алгебра</w:t>
      </w:r>
      <w:r w:rsidRPr="00451531">
        <w:rPr>
          <w:rFonts w:ascii="Times New Roman" w:hAnsi="Times New Roman"/>
          <w:sz w:val="24"/>
          <w:szCs w:val="24"/>
        </w:rPr>
        <w:t>»</w:t>
      </w:r>
    </w:p>
    <w:p w:rsidR="0096630A" w:rsidRPr="00451531" w:rsidRDefault="000D3CDD" w:rsidP="00451531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451531">
        <w:rPr>
          <w:rFonts w:ascii="Times New Roman" w:hAnsi="Times New Roman"/>
          <w:sz w:val="24"/>
          <w:szCs w:val="24"/>
        </w:rPr>
        <w:t xml:space="preserve"> для </w:t>
      </w:r>
      <w:r w:rsidR="0092448F">
        <w:rPr>
          <w:rFonts w:ascii="Times New Roman" w:hAnsi="Times New Roman"/>
          <w:sz w:val="24"/>
          <w:szCs w:val="24"/>
        </w:rPr>
        <w:t>9</w:t>
      </w:r>
      <w:r w:rsidRPr="00451531">
        <w:rPr>
          <w:rFonts w:ascii="Times New Roman" w:hAnsi="Times New Roman"/>
          <w:sz w:val="24"/>
          <w:szCs w:val="24"/>
        </w:rPr>
        <w:t xml:space="preserve"> класса</w:t>
      </w:r>
    </w:p>
    <w:p w:rsidR="000D3CDD" w:rsidRPr="00451531" w:rsidRDefault="000D3CDD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D3CDD" w:rsidRPr="00451531" w:rsidRDefault="000D3CDD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E4BF6" w:rsidRPr="00451531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К</w:t>
      </w:r>
      <w:r w:rsidR="000D3CDD" w:rsidRPr="00451531">
        <w:rPr>
          <w:rFonts w:ascii="Times New Roman" w:hAnsi="Times New Roman"/>
          <w:b/>
          <w:sz w:val="24"/>
          <w:szCs w:val="24"/>
        </w:rPr>
        <w:t xml:space="preserve">алендарно-тематическое </w:t>
      </w:r>
      <w:r w:rsidRPr="00451531">
        <w:rPr>
          <w:rFonts w:ascii="Times New Roman" w:hAnsi="Times New Roman"/>
          <w:b/>
          <w:sz w:val="24"/>
          <w:szCs w:val="24"/>
        </w:rPr>
        <w:t xml:space="preserve"> планирование учебного материала</w:t>
      </w:r>
    </w:p>
    <w:p w:rsidR="00EE4BF6" w:rsidRPr="00451531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по  </w:t>
      </w:r>
      <w:r w:rsidR="003F1410" w:rsidRPr="00451531">
        <w:rPr>
          <w:rFonts w:ascii="Times New Roman" w:hAnsi="Times New Roman"/>
          <w:b/>
          <w:sz w:val="24"/>
          <w:szCs w:val="24"/>
        </w:rPr>
        <w:t>алгебре</w:t>
      </w:r>
      <w:r w:rsidR="00BE58C4" w:rsidRPr="00451531">
        <w:rPr>
          <w:rFonts w:ascii="Times New Roman" w:hAnsi="Times New Roman"/>
          <w:b/>
          <w:sz w:val="24"/>
          <w:szCs w:val="24"/>
        </w:rPr>
        <w:t xml:space="preserve"> для  </w:t>
      </w:r>
      <w:r w:rsidR="0092448F">
        <w:rPr>
          <w:rFonts w:ascii="Times New Roman" w:hAnsi="Times New Roman"/>
          <w:b/>
          <w:sz w:val="24"/>
          <w:szCs w:val="24"/>
        </w:rPr>
        <w:t>9</w:t>
      </w:r>
      <w:r w:rsidR="003F1410" w:rsidRPr="00451531">
        <w:rPr>
          <w:rFonts w:ascii="Times New Roman" w:hAnsi="Times New Roman"/>
          <w:b/>
          <w:sz w:val="24"/>
          <w:szCs w:val="24"/>
        </w:rPr>
        <w:t xml:space="preserve"> </w:t>
      </w:r>
      <w:r w:rsidR="00BE58C4" w:rsidRPr="00451531">
        <w:rPr>
          <w:rFonts w:ascii="Times New Roman" w:hAnsi="Times New Roman"/>
          <w:b/>
          <w:sz w:val="24"/>
          <w:szCs w:val="24"/>
        </w:rPr>
        <w:t xml:space="preserve"> класса на 201</w:t>
      </w:r>
      <w:r w:rsidR="0092448F">
        <w:rPr>
          <w:rFonts w:ascii="Times New Roman" w:hAnsi="Times New Roman"/>
          <w:b/>
          <w:sz w:val="24"/>
          <w:szCs w:val="24"/>
        </w:rPr>
        <w:t>9</w:t>
      </w:r>
      <w:r w:rsidRPr="00451531">
        <w:rPr>
          <w:rFonts w:ascii="Times New Roman" w:hAnsi="Times New Roman"/>
          <w:b/>
          <w:sz w:val="24"/>
          <w:szCs w:val="24"/>
        </w:rPr>
        <w:t>-</w:t>
      </w:r>
      <w:r w:rsidR="00BE58C4" w:rsidRPr="00451531">
        <w:rPr>
          <w:rFonts w:ascii="Times New Roman" w:hAnsi="Times New Roman"/>
          <w:b/>
          <w:sz w:val="24"/>
          <w:szCs w:val="24"/>
        </w:rPr>
        <w:t>20</w:t>
      </w:r>
      <w:r w:rsidR="0092448F">
        <w:rPr>
          <w:rFonts w:ascii="Times New Roman" w:hAnsi="Times New Roman"/>
          <w:b/>
          <w:sz w:val="24"/>
          <w:szCs w:val="24"/>
        </w:rPr>
        <w:t>20</w:t>
      </w:r>
      <w:r w:rsidR="00E051EE">
        <w:rPr>
          <w:rFonts w:ascii="Times New Roman" w:hAnsi="Times New Roman"/>
          <w:b/>
          <w:sz w:val="24"/>
          <w:szCs w:val="24"/>
        </w:rPr>
        <w:t xml:space="preserve"> </w:t>
      </w:r>
      <w:r w:rsidRPr="00451531">
        <w:rPr>
          <w:rFonts w:ascii="Times New Roman" w:hAnsi="Times New Roman"/>
          <w:b/>
          <w:sz w:val="24"/>
          <w:szCs w:val="24"/>
        </w:rPr>
        <w:t>учебный год</w:t>
      </w:r>
    </w:p>
    <w:p w:rsidR="00EE4BF6" w:rsidRPr="00451531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Учитель </w:t>
      </w:r>
      <w:r w:rsidR="003F1410" w:rsidRPr="00451531">
        <w:rPr>
          <w:rFonts w:ascii="Times New Roman" w:hAnsi="Times New Roman"/>
          <w:b/>
          <w:sz w:val="24"/>
          <w:szCs w:val="24"/>
        </w:rPr>
        <w:t>Менкова Н.А.</w:t>
      </w:r>
    </w:p>
    <w:p w:rsidR="00EE4BF6" w:rsidRPr="00451531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1358"/>
        <w:gridCol w:w="1013"/>
        <w:gridCol w:w="1078"/>
        <w:gridCol w:w="4025"/>
        <w:gridCol w:w="1736"/>
      </w:tblGrid>
      <w:tr w:rsidR="0096630A" w:rsidRPr="00451531" w:rsidTr="001F378F">
        <w:trPr>
          <w:trHeight w:val="279"/>
        </w:trPr>
        <w:tc>
          <w:tcPr>
            <w:tcW w:w="1358" w:type="dxa"/>
            <w:vMerge w:val="restart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№урока</w:t>
            </w:r>
          </w:p>
        </w:tc>
        <w:tc>
          <w:tcPr>
            <w:tcW w:w="2091" w:type="dxa"/>
            <w:gridSpan w:val="2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4025" w:type="dxa"/>
            <w:vMerge w:val="restart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36" w:type="dxa"/>
            <w:vMerge w:val="restart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Примерное д/з</w:t>
            </w:r>
          </w:p>
        </w:tc>
      </w:tr>
      <w:tr w:rsidR="0096630A" w:rsidRPr="00451531" w:rsidTr="001F378F">
        <w:trPr>
          <w:trHeight w:val="146"/>
        </w:trPr>
        <w:tc>
          <w:tcPr>
            <w:tcW w:w="1358" w:type="dxa"/>
            <w:vMerge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78" w:type="dxa"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53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4025" w:type="dxa"/>
            <w:vMerge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6630A" w:rsidRPr="00451531" w:rsidRDefault="0096630A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531" w:rsidRPr="00451531" w:rsidTr="001F378F">
        <w:trPr>
          <w:trHeight w:val="279"/>
        </w:trPr>
        <w:tc>
          <w:tcPr>
            <w:tcW w:w="9210" w:type="dxa"/>
            <w:gridSpan w:val="5"/>
          </w:tcPr>
          <w:p w:rsidR="00451531" w:rsidRPr="00451531" w:rsidRDefault="00451531" w:rsidP="0045153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1531">
              <w:rPr>
                <w:rFonts w:ascii="Times New Roman" w:hAnsi="Times New Roman"/>
                <w:b/>
                <w:i/>
                <w:sz w:val="24"/>
                <w:szCs w:val="24"/>
              </w:rPr>
              <w:t>Рациональные выражения (44часа)</w:t>
            </w:r>
          </w:p>
          <w:p w:rsidR="00451531" w:rsidRPr="00451531" w:rsidRDefault="00451531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1531" w:rsidRPr="00451531" w:rsidTr="001F378F">
        <w:trPr>
          <w:trHeight w:val="279"/>
        </w:trPr>
        <w:tc>
          <w:tcPr>
            <w:tcW w:w="9210" w:type="dxa"/>
            <w:gridSpan w:val="5"/>
          </w:tcPr>
          <w:p w:rsidR="00451531" w:rsidRPr="00451531" w:rsidRDefault="00451531" w:rsidP="0045153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четверть</w:t>
            </w:r>
          </w:p>
        </w:tc>
      </w:tr>
      <w:tr w:rsidR="003E116F" w:rsidRPr="00451531" w:rsidTr="001F378F">
        <w:trPr>
          <w:trHeight w:val="279"/>
        </w:trPr>
        <w:tc>
          <w:tcPr>
            <w:tcW w:w="135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E116F" w:rsidRPr="00451531" w:rsidRDefault="003E116F" w:rsidP="009F62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116F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неравенства.</w:t>
            </w:r>
          </w:p>
        </w:tc>
        <w:tc>
          <w:tcPr>
            <w:tcW w:w="1736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неравенства.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неравенства.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116F" w:rsidRPr="00451531" w:rsidTr="001F378F">
        <w:trPr>
          <w:trHeight w:val="279"/>
        </w:trPr>
        <w:tc>
          <w:tcPr>
            <w:tcW w:w="135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3E116F" w:rsidRPr="00451531" w:rsidRDefault="003E116F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116F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 «вход».</w:t>
            </w:r>
          </w:p>
        </w:tc>
        <w:tc>
          <w:tcPr>
            <w:tcW w:w="1736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116F" w:rsidRPr="00451531" w:rsidTr="001F378F">
        <w:trPr>
          <w:trHeight w:val="279"/>
        </w:trPr>
        <w:tc>
          <w:tcPr>
            <w:tcW w:w="135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13" w:type="dxa"/>
          </w:tcPr>
          <w:p w:rsidR="003E116F" w:rsidRPr="00451531" w:rsidRDefault="003E116F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116F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свойства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неравентсв.</w:t>
            </w:r>
          </w:p>
        </w:tc>
        <w:tc>
          <w:tcPr>
            <w:tcW w:w="1736" w:type="dxa"/>
          </w:tcPr>
          <w:p w:rsidR="003E116F" w:rsidRPr="00451531" w:rsidRDefault="003E116F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свойства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неравентсв.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3E45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числовых неравенств. Оценивание значения выражения.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числовых неравенств. Оценивание значения выражения.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числовых неравенств. Оценивание значения выражения.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Неравенства с 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линейных неравенств с одной переменной. Числовые промежутки.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линейных неравенств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расширение сведений о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функции.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3E4579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графика функции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kf</w:t>
            </w:r>
            <w:proofErr w:type="spellEnd"/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3E4579" w:rsidRDefault="003E4579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графика функции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kf</w:t>
            </w:r>
            <w:proofErr w:type="spellEnd"/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2A1836" w:rsidRDefault="003E4579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графиков функций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)+</w:t>
            </w:r>
            <w:r w:rsidR="002A183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2A1836" w:rsidRPr="002A18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A1836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="002A1836" w:rsidRPr="002A1836">
              <w:rPr>
                <w:rFonts w:ascii="Times New Roman" w:hAnsi="Times New Roman"/>
                <w:sz w:val="24"/>
                <w:szCs w:val="24"/>
              </w:rPr>
              <w:t>=</w:t>
            </w:r>
            <w:r w:rsidR="002A1836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="002A1836" w:rsidRPr="002A1836">
              <w:rPr>
                <w:rFonts w:ascii="Times New Roman" w:hAnsi="Times New Roman"/>
                <w:sz w:val="24"/>
                <w:szCs w:val="24"/>
              </w:rPr>
              <w:t>(</w:t>
            </w:r>
            <w:r w:rsidR="002A183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2A1836" w:rsidRPr="002A1836">
              <w:rPr>
                <w:rFonts w:ascii="Times New Roman" w:hAnsi="Times New Roman"/>
                <w:sz w:val="24"/>
                <w:szCs w:val="24"/>
              </w:rPr>
              <w:t>+</w:t>
            </w:r>
            <w:r w:rsidR="002A1836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2A1836" w:rsidRPr="002A1836">
              <w:rPr>
                <w:rFonts w:ascii="Times New Roman" w:hAnsi="Times New Roman"/>
                <w:sz w:val="24"/>
                <w:szCs w:val="24"/>
              </w:rPr>
              <w:t>)</w:t>
            </w:r>
            <w:r w:rsidR="002A18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2A1836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графиков функций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2A1836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графиков функций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2A1836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графиков функций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E4579">
              <w:rPr>
                <w:rFonts w:ascii="Times New Roman" w:hAnsi="Times New Roman"/>
                <w:sz w:val="24"/>
                <w:szCs w:val="24"/>
              </w:rPr>
              <w:t>)+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2A183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функция, ее график и свойства.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квадратных неравенств.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1F378F">
        <w:trPr>
          <w:trHeight w:val="279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Математическое моделирование.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4579" w:rsidRPr="00451531" w:rsidTr="002A1836">
        <w:trPr>
          <w:trHeight w:val="406"/>
        </w:trPr>
        <w:tc>
          <w:tcPr>
            <w:tcW w:w="135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013" w:type="dxa"/>
          </w:tcPr>
          <w:p w:rsidR="003E4579" w:rsidRPr="00451531" w:rsidRDefault="003E4579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3E4579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Процентные расчеты.</w:t>
            </w:r>
          </w:p>
        </w:tc>
        <w:tc>
          <w:tcPr>
            <w:tcW w:w="1736" w:type="dxa"/>
          </w:tcPr>
          <w:p w:rsidR="003E4579" w:rsidRPr="00451531" w:rsidRDefault="003E4579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Процентные расчеты.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Процентные расчеты.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Абсолютная и относительная погрешности.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Абсолютная и относительная погрешности.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правила комбинаторики.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правила комбинаторики.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правила комбинаторики.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и вероятность случайного события.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и вероятность случайного события.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Начальные сведения о статистике.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2A1836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15EC7">
              <w:rPr>
                <w:rFonts w:ascii="Times New Roman" w:hAnsi="Times New Roman"/>
                <w:sz w:val="24"/>
                <w:szCs w:val="24"/>
              </w:rPr>
              <w:t>овторение и систематизация учебного материала.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015EC7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№5.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836" w:rsidRPr="00451531" w:rsidTr="001F378F">
        <w:trPr>
          <w:trHeight w:val="279"/>
        </w:trPr>
        <w:tc>
          <w:tcPr>
            <w:tcW w:w="135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013" w:type="dxa"/>
          </w:tcPr>
          <w:p w:rsidR="002A1836" w:rsidRPr="00451531" w:rsidRDefault="002A1836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2A1836" w:rsidRPr="008873BE" w:rsidRDefault="00015EC7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1736" w:type="dxa"/>
          </w:tcPr>
          <w:p w:rsidR="002A1836" w:rsidRPr="00451531" w:rsidRDefault="002A1836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  <w:tc>
          <w:tcPr>
            <w:tcW w:w="1013" w:type="dxa"/>
          </w:tcPr>
          <w:p w:rsidR="00015EC7" w:rsidRPr="00451531" w:rsidRDefault="00015EC7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013" w:type="dxa"/>
          </w:tcPr>
          <w:p w:rsidR="00015EC7" w:rsidRPr="00451531" w:rsidRDefault="00015EC7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47654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1013" w:type="dxa"/>
          </w:tcPr>
          <w:p w:rsidR="00015EC7" w:rsidRPr="00451531" w:rsidRDefault="00015EC7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013" w:type="dxa"/>
          </w:tcPr>
          <w:p w:rsidR="00015EC7" w:rsidRPr="00451531" w:rsidRDefault="00015EC7" w:rsidP="009F621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89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4765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4765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бесконечной геометрической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прогрессии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 которой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 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бесконечной геометрической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прогрессии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 которой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 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бесконечной геометрической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прогрессии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 которой 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015EC7">
              <w:rPr>
                <w:rFonts w:ascii="Times New Roman" w:hAnsi="Times New Roman"/>
                <w:sz w:val="24"/>
                <w:szCs w:val="24"/>
              </w:rPr>
              <w:t>| 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материала.</w:t>
            </w:r>
          </w:p>
        </w:tc>
        <w:tc>
          <w:tcPr>
            <w:tcW w:w="1736" w:type="dxa"/>
          </w:tcPr>
          <w:p w:rsidR="00015EC7" w:rsidRPr="00451531" w:rsidRDefault="00015EC7" w:rsidP="00EE4BF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8873BE" w:rsidRDefault="00015EC7" w:rsidP="002E32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№6.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4765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015EC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C645BF" w:rsidRDefault="00015EC7" w:rsidP="002E32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9 класса.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5EC7" w:rsidRPr="00451531" w:rsidTr="001F378F">
        <w:trPr>
          <w:trHeight w:val="279"/>
        </w:trPr>
        <w:tc>
          <w:tcPr>
            <w:tcW w:w="135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  <w:tc>
          <w:tcPr>
            <w:tcW w:w="1013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25" w:type="dxa"/>
          </w:tcPr>
          <w:p w:rsidR="00015EC7" w:rsidRPr="00015EC7" w:rsidRDefault="00015EC7" w:rsidP="00015EC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5EC7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36" w:type="dxa"/>
          </w:tcPr>
          <w:p w:rsidR="00015EC7" w:rsidRPr="00451531" w:rsidRDefault="00015EC7" w:rsidP="0047654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4BF6" w:rsidRPr="00451531" w:rsidRDefault="00EE4BF6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F378F" w:rsidRDefault="001F378F" w:rsidP="001F378F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  <w:sectPr w:rsidR="001F378F" w:rsidSect="001F378F">
          <w:pgSz w:w="11906" w:h="16838"/>
          <w:pgMar w:top="567" w:right="851" w:bottom="851" w:left="1701" w:header="709" w:footer="709" w:gutter="0"/>
          <w:cols w:space="708"/>
          <w:docGrid w:linePitch="360"/>
        </w:sectPr>
      </w:pPr>
    </w:p>
    <w:p w:rsidR="00601A17" w:rsidRPr="00451531" w:rsidRDefault="00601A17" w:rsidP="001F378F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01A17" w:rsidRPr="00451531" w:rsidRDefault="00601A17" w:rsidP="00601A17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1531">
        <w:rPr>
          <w:rFonts w:ascii="Times New Roman" w:hAnsi="Times New Roman"/>
          <w:b/>
          <w:color w:val="000000"/>
          <w:sz w:val="24"/>
          <w:szCs w:val="24"/>
        </w:rPr>
        <w:t xml:space="preserve">Лист  корректировки </w:t>
      </w:r>
      <w:r w:rsidR="008C4466" w:rsidRPr="00451531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календарно-тематического планирования к рабочей программе</w:t>
      </w:r>
    </w:p>
    <w:p w:rsidR="00601A17" w:rsidRPr="00451531" w:rsidRDefault="00E051EE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алгебре</w:t>
      </w:r>
    </w:p>
    <w:p w:rsidR="00601A17" w:rsidRPr="00451531" w:rsidRDefault="00601A17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 xml:space="preserve"> для </w:t>
      </w:r>
      <w:r w:rsidR="00015EC7">
        <w:rPr>
          <w:rFonts w:ascii="Times New Roman" w:hAnsi="Times New Roman"/>
          <w:b/>
          <w:sz w:val="24"/>
          <w:szCs w:val="24"/>
        </w:rPr>
        <w:t>9</w:t>
      </w:r>
      <w:r w:rsidRPr="00451531">
        <w:rPr>
          <w:rFonts w:ascii="Times New Roman" w:hAnsi="Times New Roman"/>
          <w:b/>
          <w:sz w:val="24"/>
          <w:szCs w:val="24"/>
        </w:rPr>
        <w:t xml:space="preserve"> класса </w:t>
      </w:r>
    </w:p>
    <w:p w:rsidR="008C4466" w:rsidRPr="00451531" w:rsidRDefault="008C4466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1531">
        <w:rPr>
          <w:rFonts w:ascii="Times New Roman" w:hAnsi="Times New Roman"/>
          <w:b/>
          <w:sz w:val="24"/>
          <w:szCs w:val="24"/>
        </w:rPr>
        <w:t>Учитель</w:t>
      </w:r>
      <w:r w:rsidR="001F378F">
        <w:rPr>
          <w:rFonts w:ascii="Times New Roman" w:hAnsi="Times New Roman"/>
          <w:b/>
          <w:sz w:val="24"/>
          <w:szCs w:val="24"/>
        </w:rPr>
        <w:t xml:space="preserve"> Менкова Н.А.</w:t>
      </w:r>
    </w:p>
    <w:p w:rsidR="008C4466" w:rsidRPr="00451531" w:rsidRDefault="008C4466" w:rsidP="00601A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1A17" w:rsidRPr="00451531" w:rsidRDefault="00601A17" w:rsidP="00601A17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05"/>
        <w:gridCol w:w="1560"/>
        <w:gridCol w:w="2835"/>
        <w:gridCol w:w="5725"/>
        <w:gridCol w:w="1417"/>
      </w:tblGrid>
      <w:tr w:rsidR="00601A17" w:rsidRPr="00451531" w:rsidTr="009F6210"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1A17" w:rsidRPr="00451531" w:rsidRDefault="00601A17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1A17" w:rsidRPr="00451531" w:rsidRDefault="00601A17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1A17" w:rsidRPr="00451531" w:rsidRDefault="00601A17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5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01A17" w:rsidRPr="00451531" w:rsidRDefault="00601A17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1A17" w:rsidRPr="00451531" w:rsidRDefault="00601A17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531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C47464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64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8F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Default="001F378F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8F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Default="001F378F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8F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78F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78F" w:rsidRPr="00451531" w:rsidRDefault="001F378F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464" w:rsidRPr="00451531" w:rsidTr="009F6210">
        <w:tc>
          <w:tcPr>
            <w:tcW w:w="32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464" w:rsidRPr="00451531" w:rsidRDefault="00C47464" w:rsidP="001F378F">
            <w:pPr>
              <w:pStyle w:val="aa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7464" w:rsidRPr="00451531" w:rsidRDefault="00C47464" w:rsidP="009F6210">
            <w:pPr>
              <w:pStyle w:val="aa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A17" w:rsidRPr="00451531" w:rsidRDefault="00601A17" w:rsidP="00EE4BF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sectPr w:rsidR="00601A17" w:rsidRPr="00451531" w:rsidSect="001F378F">
      <w:pgSz w:w="16838" w:h="11906" w:orient="landscape"/>
      <w:pgMar w:top="851" w:right="851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6228C"/>
    <w:multiLevelType w:val="hybridMultilevel"/>
    <w:tmpl w:val="35708C30"/>
    <w:lvl w:ilvl="0" w:tplc="04190001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E21285"/>
    <w:multiLevelType w:val="hybridMultilevel"/>
    <w:tmpl w:val="5D505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92D"/>
    <w:rsid w:val="00015EC7"/>
    <w:rsid w:val="00030A6F"/>
    <w:rsid w:val="0008329C"/>
    <w:rsid w:val="000D3CDD"/>
    <w:rsid w:val="000F3701"/>
    <w:rsid w:val="0013598E"/>
    <w:rsid w:val="00180086"/>
    <w:rsid w:val="001A135D"/>
    <w:rsid w:val="001C5791"/>
    <w:rsid w:val="001F378F"/>
    <w:rsid w:val="002126CF"/>
    <w:rsid w:val="0021292D"/>
    <w:rsid w:val="002A1836"/>
    <w:rsid w:val="002E1260"/>
    <w:rsid w:val="003021B3"/>
    <w:rsid w:val="00316FC9"/>
    <w:rsid w:val="00360956"/>
    <w:rsid w:val="0036173A"/>
    <w:rsid w:val="003E116F"/>
    <w:rsid w:val="003E4579"/>
    <w:rsid w:val="003F1410"/>
    <w:rsid w:val="00451531"/>
    <w:rsid w:val="00460C95"/>
    <w:rsid w:val="00476546"/>
    <w:rsid w:val="00494EC8"/>
    <w:rsid w:val="00585D7F"/>
    <w:rsid w:val="005C6C52"/>
    <w:rsid w:val="00601A17"/>
    <w:rsid w:val="00617F43"/>
    <w:rsid w:val="006677C1"/>
    <w:rsid w:val="007146DB"/>
    <w:rsid w:val="007B2EF1"/>
    <w:rsid w:val="007E3D22"/>
    <w:rsid w:val="008024BA"/>
    <w:rsid w:val="00806650"/>
    <w:rsid w:val="008B5D51"/>
    <w:rsid w:val="008C4466"/>
    <w:rsid w:val="0092448F"/>
    <w:rsid w:val="0096630A"/>
    <w:rsid w:val="009800BC"/>
    <w:rsid w:val="009F109F"/>
    <w:rsid w:val="009F6210"/>
    <w:rsid w:val="00AE619A"/>
    <w:rsid w:val="00B324AE"/>
    <w:rsid w:val="00BC411C"/>
    <w:rsid w:val="00BE58C4"/>
    <w:rsid w:val="00C47464"/>
    <w:rsid w:val="00C565D6"/>
    <w:rsid w:val="00C645BF"/>
    <w:rsid w:val="00C91951"/>
    <w:rsid w:val="00D145EE"/>
    <w:rsid w:val="00D27C68"/>
    <w:rsid w:val="00D34207"/>
    <w:rsid w:val="00E051EE"/>
    <w:rsid w:val="00E778D2"/>
    <w:rsid w:val="00E92D25"/>
    <w:rsid w:val="00EE4BF6"/>
    <w:rsid w:val="00F366A4"/>
    <w:rsid w:val="00F75DDC"/>
    <w:rsid w:val="00F82F7C"/>
    <w:rsid w:val="00FD6CEA"/>
    <w:rsid w:val="00FE664E"/>
    <w:rsid w:val="00FF48D9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F1410"/>
    <w:pPr>
      <w:keepNext/>
      <w:numPr>
        <w:numId w:val="4"/>
      </w:numPr>
      <w:spacing w:after="0" w:line="240" w:lineRule="auto"/>
      <w:outlineLvl w:val="0"/>
    </w:pPr>
    <w:rPr>
      <w:rFonts w:ascii="Times New Roman" w:hAnsi="Times New Roman"/>
      <w:b/>
      <w:bCs/>
      <w:i/>
      <w:iCs/>
      <w:sz w:val="28"/>
      <w:szCs w:val="24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character" w:customStyle="1" w:styleId="10">
    <w:name w:val="Заголовок 1 Знак"/>
    <w:basedOn w:val="a0"/>
    <w:link w:val="1"/>
    <w:rsid w:val="003F1410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paragraph" w:customStyle="1" w:styleId="11">
    <w:name w:val="Без интервала1"/>
    <w:link w:val="NoSpacingChar"/>
    <w:rsid w:val="00617F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617F4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3</cp:revision>
  <cp:lastPrinted>2018-05-16T09:54:00Z</cp:lastPrinted>
  <dcterms:created xsi:type="dcterms:W3CDTF">2019-09-17T07:09:00Z</dcterms:created>
  <dcterms:modified xsi:type="dcterms:W3CDTF">2019-09-20T07:38:00Z</dcterms:modified>
</cp:coreProperties>
</file>